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受理单编号：20210102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Cs w:val="21"/>
        </w:rPr>
        <w:t>6                          申请技术审查时间：2021年09月</w:t>
      </w:r>
      <w:r>
        <w:rPr>
          <w:rFonts w:ascii="仿宋_GB2312" w:hAnsi="宋体" w:eastAsia="仿宋_GB2312" w:cs="宋体"/>
          <w:kern w:val="0"/>
          <w:szCs w:val="21"/>
        </w:rPr>
        <w:t>23</w:t>
      </w:r>
      <w:r>
        <w:rPr>
          <w:rFonts w:hint="eastAsia" w:ascii="仿宋_GB2312" w:hAnsi="宋体" w:eastAsia="仿宋_GB2312" w:cs="宋体"/>
          <w:kern w:val="0"/>
          <w:szCs w:val="21"/>
        </w:rPr>
        <w:t>日</w:t>
      </w:r>
    </w:p>
    <w:tbl>
      <w:tblPr>
        <w:tblStyle w:val="4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营口建安工程质量检测有限公司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建筑工程材料检测（新办）、市政工程材料检测（新办）、主体结构检测（新办）、钢结构检测（新办）、室内环境检测（新办）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穆广勇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6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经审查，该单位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建筑工程材料见证取样检测资质，钢结构检测资质申报材料审查合格，其他资质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申报材料存在以下问题：</w:t>
            </w:r>
          </w:p>
          <w:p>
            <w:pPr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一、参数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1、以下参数为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按照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辽住建发[2020]2号文件要求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必须具备的参数，但该单位未申请，也未通过资质认定。</w:t>
            </w:r>
          </w:p>
          <w:tbl>
            <w:tblPr>
              <w:tblStyle w:val="5"/>
              <w:tblW w:w="677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2145"/>
              <w:gridCol w:w="986"/>
              <w:gridCol w:w="2347"/>
              <w:gridCol w:w="130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50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涉及资质</w:t>
                  </w:r>
                </w:p>
              </w:tc>
              <w:tc>
                <w:tcPr>
                  <w:tcW w:w="9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34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项目</w:t>
                  </w: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参数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市政工程材料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见证取样检测</w:t>
                  </w:r>
                </w:p>
              </w:tc>
              <w:tc>
                <w:tcPr>
                  <w:tcW w:w="9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234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建筑砂浆</w:t>
                  </w: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分层度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65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主体结构工程检测</w:t>
                  </w:r>
                </w:p>
              </w:tc>
              <w:tc>
                <w:tcPr>
                  <w:tcW w:w="9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2347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highlight w:val="none"/>
                    </w:rPr>
                    <w:t>混凝土预制构件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highlight w:val="none"/>
                    </w:rPr>
                    <w:t>结构性能检测</w:t>
                  </w: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highlight w:val="none"/>
                    </w:rPr>
                    <w:t>承载力</w:t>
                  </w:r>
                </w:p>
              </w:tc>
            </w:tr>
          </w:tbl>
          <w:p>
            <w:pPr>
              <w:widowControl/>
              <w:numPr>
                <w:ilvl w:val="0"/>
                <w:numId w:val="1"/>
              </w:num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以下参数名称填写不规范，不符合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辽住建发[2020]2号文件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规定。</w:t>
            </w:r>
          </w:p>
          <w:tbl>
            <w:tblPr>
              <w:tblStyle w:val="5"/>
              <w:tblW w:w="677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5"/>
              <w:gridCol w:w="933"/>
              <w:gridCol w:w="2400"/>
              <w:gridCol w:w="130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涉及资质</w:t>
                  </w: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400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修改前</w:t>
                  </w: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修改后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市政工程材料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见证取样检测</w:t>
                  </w: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2400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伸长率</w:t>
                  </w: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延伸率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65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主体结构工程检测</w:t>
                  </w: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2400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</w:rPr>
                    <w:t>混凝土结构位置和尺寸偏差（轴线位置、楼板厚度）</w:t>
                  </w:r>
                </w:p>
              </w:tc>
              <w:tc>
                <w:tcPr>
                  <w:tcW w:w="130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</w:rPr>
                    <w:t>混凝土外观质量及尺寸偏差</w:t>
                  </w:r>
                </w:p>
              </w:tc>
            </w:tr>
          </w:tbl>
          <w:p>
            <w:pPr>
              <w:pStyle w:val="9"/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以下参数为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按照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辽住建发[2020]2号文件要求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必须具备的参数，但该单位未申请。</w:t>
            </w:r>
          </w:p>
          <w:tbl>
            <w:tblPr>
              <w:tblStyle w:val="5"/>
              <w:tblW w:w="677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5"/>
              <w:gridCol w:w="773"/>
              <w:gridCol w:w="1880"/>
              <w:gridCol w:w="198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涉及资质</w:t>
                  </w:r>
                </w:p>
              </w:tc>
              <w:tc>
                <w:tcPr>
                  <w:tcW w:w="773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880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项目</w:t>
                  </w:r>
                </w:p>
              </w:tc>
              <w:tc>
                <w:tcPr>
                  <w:tcW w:w="198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参数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5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主体结构工程检测</w:t>
                  </w:r>
                </w:p>
              </w:tc>
              <w:tc>
                <w:tcPr>
                  <w:tcW w:w="773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880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</w:rPr>
                    <w:t>混凝土构件变形检测</w:t>
                  </w:r>
                </w:p>
              </w:tc>
              <w:tc>
                <w:tcPr>
                  <w:tcW w:w="198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</w:rPr>
                    <w:t>结构构件倾斜变形、构件挠度及裂缝</w:t>
                  </w:r>
                </w:p>
              </w:tc>
            </w:tr>
          </w:tbl>
          <w:p>
            <w:pPr>
              <w:pStyle w:val="9"/>
              <w:widowControl/>
              <w:numPr>
                <w:ilvl w:val="0"/>
                <w:numId w:val="1"/>
              </w:numPr>
              <w:spacing w:line="240" w:lineRule="exact"/>
              <w:ind w:left="0" w:leftChars="0"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以下参数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辽住建发[2020]2号文件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中没有规定，请予以删除，不予受理。</w:t>
            </w:r>
          </w:p>
          <w:tbl>
            <w:tblPr>
              <w:tblStyle w:val="5"/>
              <w:tblW w:w="677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5"/>
              <w:gridCol w:w="773"/>
              <w:gridCol w:w="1880"/>
              <w:gridCol w:w="198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涉及资质</w:t>
                  </w:r>
                </w:p>
              </w:tc>
              <w:tc>
                <w:tcPr>
                  <w:tcW w:w="773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880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项目</w:t>
                  </w:r>
                </w:p>
              </w:tc>
              <w:tc>
                <w:tcPr>
                  <w:tcW w:w="198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参数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5" w:hRule="atLeast"/>
              </w:trPr>
              <w:tc>
                <w:tcPr>
                  <w:tcW w:w="2145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室内环境检测</w:t>
                  </w:r>
                </w:p>
              </w:tc>
              <w:tc>
                <w:tcPr>
                  <w:tcW w:w="773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880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lang w:val="en-US" w:eastAsia="zh-CN"/>
                    </w:rPr>
                    <w:t>室内环境污染物</w:t>
                  </w:r>
                </w:p>
              </w:tc>
              <w:tc>
                <w:tcPr>
                  <w:tcW w:w="1981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</w:rPr>
                    <w:t>苯、甲苯</w:t>
                  </w:r>
                </w:p>
              </w:tc>
            </w:tr>
          </w:tbl>
          <w:p>
            <w:pPr>
              <w:pStyle w:val="9"/>
              <w:widowControl/>
              <w:numPr>
                <w:ilvl w:val="0"/>
                <w:numId w:val="0"/>
              </w:numPr>
              <w:spacing w:line="240" w:lineRule="exact"/>
              <w:ind w:firstLine="630" w:firstLineChars="300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>
      <w:pPr>
        <w:widowControl/>
        <w:spacing w:line="340" w:lineRule="atLeast"/>
        <w:ind w:right="238" w:firstLine="12600" w:firstLineChars="6000"/>
        <w:jc w:val="righ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（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3F9D3D"/>
    <w:multiLevelType w:val="singleLevel"/>
    <w:tmpl w:val="683F9D3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D3C"/>
    <w:rsid w:val="00004EF2"/>
    <w:rsid w:val="00006147"/>
    <w:rsid w:val="00015148"/>
    <w:rsid w:val="000152F9"/>
    <w:rsid w:val="000268A6"/>
    <w:rsid w:val="00036268"/>
    <w:rsid w:val="00044F5D"/>
    <w:rsid w:val="0004528C"/>
    <w:rsid w:val="00063FA4"/>
    <w:rsid w:val="00071C77"/>
    <w:rsid w:val="00074063"/>
    <w:rsid w:val="00080B51"/>
    <w:rsid w:val="000911BA"/>
    <w:rsid w:val="000A36BB"/>
    <w:rsid w:val="000B18CB"/>
    <w:rsid w:val="000B7CA8"/>
    <w:rsid w:val="000C6694"/>
    <w:rsid w:val="000C6CEE"/>
    <w:rsid w:val="000D42B2"/>
    <w:rsid w:val="000E37DD"/>
    <w:rsid w:val="000F3D3C"/>
    <w:rsid w:val="000F6C80"/>
    <w:rsid w:val="00101819"/>
    <w:rsid w:val="0010285C"/>
    <w:rsid w:val="0010627D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7674"/>
    <w:rsid w:val="00170660"/>
    <w:rsid w:val="00180FDF"/>
    <w:rsid w:val="00187EC3"/>
    <w:rsid w:val="001967BF"/>
    <w:rsid w:val="001A1D93"/>
    <w:rsid w:val="001A41AE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FC8"/>
    <w:rsid w:val="00261F26"/>
    <w:rsid w:val="00265EDE"/>
    <w:rsid w:val="002677E0"/>
    <w:rsid w:val="00281B24"/>
    <w:rsid w:val="0028291D"/>
    <w:rsid w:val="00283222"/>
    <w:rsid w:val="002872E8"/>
    <w:rsid w:val="002A08EC"/>
    <w:rsid w:val="002B423D"/>
    <w:rsid w:val="002B6001"/>
    <w:rsid w:val="002C24C9"/>
    <w:rsid w:val="002C2A9F"/>
    <w:rsid w:val="002C35C8"/>
    <w:rsid w:val="002C510C"/>
    <w:rsid w:val="002C77A0"/>
    <w:rsid w:val="002D7793"/>
    <w:rsid w:val="002E0CC1"/>
    <w:rsid w:val="002E33A8"/>
    <w:rsid w:val="002F659E"/>
    <w:rsid w:val="002F6B7F"/>
    <w:rsid w:val="0030083E"/>
    <w:rsid w:val="00300F86"/>
    <w:rsid w:val="00305E6D"/>
    <w:rsid w:val="00305E7E"/>
    <w:rsid w:val="003178D9"/>
    <w:rsid w:val="00317A94"/>
    <w:rsid w:val="003236CF"/>
    <w:rsid w:val="00323CC8"/>
    <w:rsid w:val="003271C8"/>
    <w:rsid w:val="003346EC"/>
    <w:rsid w:val="00340EA2"/>
    <w:rsid w:val="00343EBB"/>
    <w:rsid w:val="0035245A"/>
    <w:rsid w:val="003526A3"/>
    <w:rsid w:val="003638E3"/>
    <w:rsid w:val="003708B2"/>
    <w:rsid w:val="0037463C"/>
    <w:rsid w:val="00381560"/>
    <w:rsid w:val="00382EEB"/>
    <w:rsid w:val="003833ED"/>
    <w:rsid w:val="00386F0B"/>
    <w:rsid w:val="003920F8"/>
    <w:rsid w:val="003A3218"/>
    <w:rsid w:val="003A4C78"/>
    <w:rsid w:val="003A724F"/>
    <w:rsid w:val="003C19C0"/>
    <w:rsid w:val="003C595B"/>
    <w:rsid w:val="003D0B40"/>
    <w:rsid w:val="003D52B0"/>
    <w:rsid w:val="003F360B"/>
    <w:rsid w:val="003F55AB"/>
    <w:rsid w:val="00414208"/>
    <w:rsid w:val="00420983"/>
    <w:rsid w:val="00421EE8"/>
    <w:rsid w:val="00422352"/>
    <w:rsid w:val="00436AEF"/>
    <w:rsid w:val="00450554"/>
    <w:rsid w:val="00450D62"/>
    <w:rsid w:val="00452C33"/>
    <w:rsid w:val="00454FCD"/>
    <w:rsid w:val="00456632"/>
    <w:rsid w:val="00466BBA"/>
    <w:rsid w:val="00470225"/>
    <w:rsid w:val="00472B1E"/>
    <w:rsid w:val="00481141"/>
    <w:rsid w:val="00495105"/>
    <w:rsid w:val="004C5383"/>
    <w:rsid w:val="004C63A3"/>
    <w:rsid w:val="004D3E21"/>
    <w:rsid w:val="004E4F9D"/>
    <w:rsid w:val="004E5363"/>
    <w:rsid w:val="004E6045"/>
    <w:rsid w:val="004E76D2"/>
    <w:rsid w:val="004F6142"/>
    <w:rsid w:val="004F6367"/>
    <w:rsid w:val="00504CBB"/>
    <w:rsid w:val="00507C5B"/>
    <w:rsid w:val="00507E32"/>
    <w:rsid w:val="00522A1B"/>
    <w:rsid w:val="00525965"/>
    <w:rsid w:val="00541011"/>
    <w:rsid w:val="00542AE7"/>
    <w:rsid w:val="00542CF1"/>
    <w:rsid w:val="00543B0A"/>
    <w:rsid w:val="005631E7"/>
    <w:rsid w:val="0057558F"/>
    <w:rsid w:val="00583F23"/>
    <w:rsid w:val="005870BA"/>
    <w:rsid w:val="0059420B"/>
    <w:rsid w:val="00594958"/>
    <w:rsid w:val="00596CEB"/>
    <w:rsid w:val="005A1646"/>
    <w:rsid w:val="005A2E65"/>
    <w:rsid w:val="005B021C"/>
    <w:rsid w:val="005C1AA7"/>
    <w:rsid w:val="005C38EE"/>
    <w:rsid w:val="005C7A6B"/>
    <w:rsid w:val="005C7AE7"/>
    <w:rsid w:val="005D1112"/>
    <w:rsid w:val="005D1A19"/>
    <w:rsid w:val="005D6D4F"/>
    <w:rsid w:val="005E2671"/>
    <w:rsid w:val="005E67BB"/>
    <w:rsid w:val="005F0167"/>
    <w:rsid w:val="005F1A3B"/>
    <w:rsid w:val="005F777E"/>
    <w:rsid w:val="00610E98"/>
    <w:rsid w:val="006153BB"/>
    <w:rsid w:val="00625267"/>
    <w:rsid w:val="00626738"/>
    <w:rsid w:val="0063424B"/>
    <w:rsid w:val="0064545E"/>
    <w:rsid w:val="00646901"/>
    <w:rsid w:val="00654877"/>
    <w:rsid w:val="00671945"/>
    <w:rsid w:val="00693D91"/>
    <w:rsid w:val="00694B2D"/>
    <w:rsid w:val="006A0B3D"/>
    <w:rsid w:val="006A4B3D"/>
    <w:rsid w:val="006B34A3"/>
    <w:rsid w:val="006B36DB"/>
    <w:rsid w:val="006C26E6"/>
    <w:rsid w:val="006C5A4B"/>
    <w:rsid w:val="006C7486"/>
    <w:rsid w:val="006C7687"/>
    <w:rsid w:val="006D62C7"/>
    <w:rsid w:val="006E0965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1CCE"/>
    <w:rsid w:val="00713B71"/>
    <w:rsid w:val="00714A15"/>
    <w:rsid w:val="00723228"/>
    <w:rsid w:val="0072455A"/>
    <w:rsid w:val="00727E75"/>
    <w:rsid w:val="00731DF1"/>
    <w:rsid w:val="00734938"/>
    <w:rsid w:val="00741E43"/>
    <w:rsid w:val="00742E20"/>
    <w:rsid w:val="0074693B"/>
    <w:rsid w:val="00747093"/>
    <w:rsid w:val="007520D8"/>
    <w:rsid w:val="00760C8C"/>
    <w:rsid w:val="00765DDB"/>
    <w:rsid w:val="0076622E"/>
    <w:rsid w:val="007677A0"/>
    <w:rsid w:val="007713DC"/>
    <w:rsid w:val="00772D7A"/>
    <w:rsid w:val="0077352E"/>
    <w:rsid w:val="007760C1"/>
    <w:rsid w:val="00776730"/>
    <w:rsid w:val="007A7034"/>
    <w:rsid w:val="007B38C2"/>
    <w:rsid w:val="007B6D15"/>
    <w:rsid w:val="007C6C65"/>
    <w:rsid w:val="007D4624"/>
    <w:rsid w:val="007D4FBA"/>
    <w:rsid w:val="007E137D"/>
    <w:rsid w:val="007E1930"/>
    <w:rsid w:val="007F1C98"/>
    <w:rsid w:val="007F4277"/>
    <w:rsid w:val="008051A1"/>
    <w:rsid w:val="00811D4F"/>
    <w:rsid w:val="00823F83"/>
    <w:rsid w:val="00835672"/>
    <w:rsid w:val="008364DF"/>
    <w:rsid w:val="00840526"/>
    <w:rsid w:val="00843DD6"/>
    <w:rsid w:val="00845EFB"/>
    <w:rsid w:val="0085526C"/>
    <w:rsid w:val="008633AF"/>
    <w:rsid w:val="00863A38"/>
    <w:rsid w:val="00873BAD"/>
    <w:rsid w:val="008876C7"/>
    <w:rsid w:val="008A6720"/>
    <w:rsid w:val="008A73B4"/>
    <w:rsid w:val="008B378E"/>
    <w:rsid w:val="008C47AC"/>
    <w:rsid w:val="008C7035"/>
    <w:rsid w:val="008E6EB2"/>
    <w:rsid w:val="008F28AC"/>
    <w:rsid w:val="008F4937"/>
    <w:rsid w:val="009004F0"/>
    <w:rsid w:val="00912BAF"/>
    <w:rsid w:val="00913796"/>
    <w:rsid w:val="009231A2"/>
    <w:rsid w:val="009241CE"/>
    <w:rsid w:val="00924C48"/>
    <w:rsid w:val="009275E0"/>
    <w:rsid w:val="00930A5F"/>
    <w:rsid w:val="00931EE5"/>
    <w:rsid w:val="009326E5"/>
    <w:rsid w:val="0093658C"/>
    <w:rsid w:val="00941F50"/>
    <w:rsid w:val="0094531D"/>
    <w:rsid w:val="00945ABB"/>
    <w:rsid w:val="00956057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C327D"/>
    <w:rsid w:val="009C5399"/>
    <w:rsid w:val="009D173D"/>
    <w:rsid w:val="009D2401"/>
    <w:rsid w:val="009D4DB6"/>
    <w:rsid w:val="009E1E3C"/>
    <w:rsid w:val="009E37DE"/>
    <w:rsid w:val="009F00E9"/>
    <w:rsid w:val="009F0E44"/>
    <w:rsid w:val="009F58A0"/>
    <w:rsid w:val="00A2210D"/>
    <w:rsid w:val="00A22457"/>
    <w:rsid w:val="00A25998"/>
    <w:rsid w:val="00A40DF8"/>
    <w:rsid w:val="00A42DF5"/>
    <w:rsid w:val="00A46DD2"/>
    <w:rsid w:val="00A54C34"/>
    <w:rsid w:val="00A608EC"/>
    <w:rsid w:val="00A64702"/>
    <w:rsid w:val="00A64992"/>
    <w:rsid w:val="00A81139"/>
    <w:rsid w:val="00A83DFD"/>
    <w:rsid w:val="00A870B3"/>
    <w:rsid w:val="00A87CB6"/>
    <w:rsid w:val="00A94458"/>
    <w:rsid w:val="00AA14A0"/>
    <w:rsid w:val="00AA33D4"/>
    <w:rsid w:val="00AB0CC9"/>
    <w:rsid w:val="00AB6688"/>
    <w:rsid w:val="00AC348C"/>
    <w:rsid w:val="00AC62BB"/>
    <w:rsid w:val="00AD0D6C"/>
    <w:rsid w:val="00AD1239"/>
    <w:rsid w:val="00AF6906"/>
    <w:rsid w:val="00B055EC"/>
    <w:rsid w:val="00B057B3"/>
    <w:rsid w:val="00B10903"/>
    <w:rsid w:val="00B14E11"/>
    <w:rsid w:val="00B25FC7"/>
    <w:rsid w:val="00B30D6A"/>
    <w:rsid w:val="00B3724F"/>
    <w:rsid w:val="00B65AC4"/>
    <w:rsid w:val="00B70B07"/>
    <w:rsid w:val="00B73829"/>
    <w:rsid w:val="00B760E0"/>
    <w:rsid w:val="00B9277E"/>
    <w:rsid w:val="00B95445"/>
    <w:rsid w:val="00BA0A00"/>
    <w:rsid w:val="00BA181F"/>
    <w:rsid w:val="00BA6E47"/>
    <w:rsid w:val="00BC5C4C"/>
    <w:rsid w:val="00BD3600"/>
    <w:rsid w:val="00BE02C6"/>
    <w:rsid w:val="00BE72F6"/>
    <w:rsid w:val="00BF71ED"/>
    <w:rsid w:val="00C07087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57120"/>
    <w:rsid w:val="00C7208E"/>
    <w:rsid w:val="00C72821"/>
    <w:rsid w:val="00C77079"/>
    <w:rsid w:val="00C816D7"/>
    <w:rsid w:val="00C8271C"/>
    <w:rsid w:val="00C87A1B"/>
    <w:rsid w:val="00C91595"/>
    <w:rsid w:val="00CA37CF"/>
    <w:rsid w:val="00CA5395"/>
    <w:rsid w:val="00CA648A"/>
    <w:rsid w:val="00CC59DC"/>
    <w:rsid w:val="00CC6B90"/>
    <w:rsid w:val="00CD125D"/>
    <w:rsid w:val="00CD6BF3"/>
    <w:rsid w:val="00CD7FE7"/>
    <w:rsid w:val="00CE0059"/>
    <w:rsid w:val="00CE020A"/>
    <w:rsid w:val="00CF212F"/>
    <w:rsid w:val="00D07E1D"/>
    <w:rsid w:val="00D12E9F"/>
    <w:rsid w:val="00D142B3"/>
    <w:rsid w:val="00D14BAF"/>
    <w:rsid w:val="00D26BEA"/>
    <w:rsid w:val="00D32000"/>
    <w:rsid w:val="00D36077"/>
    <w:rsid w:val="00D41255"/>
    <w:rsid w:val="00D45F8F"/>
    <w:rsid w:val="00D47CE5"/>
    <w:rsid w:val="00D519E5"/>
    <w:rsid w:val="00D5735F"/>
    <w:rsid w:val="00D60387"/>
    <w:rsid w:val="00D6701E"/>
    <w:rsid w:val="00D71748"/>
    <w:rsid w:val="00D71FC2"/>
    <w:rsid w:val="00D83DFE"/>
    <w:rsid w:val="00D873B0"/>
    <w:rsid w:val="00D87441"/>
    <w:rsid w:val="00D87B79"/>
    <w:rsid w:val="00DA5FE9"/>
    <w:rsid w:val="00DB46BF"/>
    <w:rsid w:val="00DC148A"/>
    <w:rsid w:val="00DD68C3"/>
    <w:rsid w:val="00DE0A46"/>
    <w:rsid w:val="00DE748A"/>
    <w:rsid w:val="00DE7B21"/>
    <w:rsid w:val="00E00357"/>
    <w:rsid w:val="00E01329"/>
    <w:rsid w:val="00E056CC"/>
    <w:rsid w:val="00E1038B"/>
    <w:rsid w:val="00E17B5C"/>
    <w:rsid w:val="00E20712"/>
    <w:rsid w:val="00E21712"/>
    <w:rsid w:val="00E22023"/>
    <w:rsid w:val="00E23302"/>
    <w:rsid w:val="00E247D4"/>
    <w:rsid w:val="00E32C1D"/>
    <w:rsid w:val="00E35DDE"/>
    <w:rsid w:val="00E42205"/>
    <w:rsid w:val="00E4771E"/>
    <w:rsid w:val="00E511AD"/>
    <w:rsid w:val="00E57E82"/>
    <w:rsid w:val="00E646F1"/>
    <w:rsid w:val="00E72D69"/>
    <w:rsid w:val="00E73D48"/>
    <w:rsid w:val="00E76B7B"/>
    <w:rsid w:val="00E81060"/>
    <w:rsid w:val="00E8448E"/>
    <w:rsid w:val="00E85DF3"/>
    <w:rsid w:val="00E90134"/>
    <w:rsid w:val="00E92AEB"/>
    <w:rsid w:val="00EA1612"/>
    <w:rsid w:val="00EA48D6"/>
    <w:rsid w:val="00EB5C47"/>
    <w:rsid w:val="00EB5D08"/>
    <w:rsid w:val="00EC706E"/>
    <w:rsid w:val="00ED2F88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32B7"/>
    <w:rsid w:val="00F34F7E"/>
    <w:rsid w:val="00F401FE"/>
    <w:rsid w:val="00F41229"/>
    <w:rsid w:val="00F43B6C"/>
    <w:rsid w:val="00F46326"/>
    <w:rsid w:val="00F4681F"/>
    <w:rsid w:val="00F505C6"/>
    <w:rsid w:val="00F51D48"/>
    <w:rsid w:val="00F55EEA"/>
    <w:rsid w:val="00F61001"/>
    <w:rsid w:val="00F73B18"/>
    <w:rsid w:val="00F73F25"/>
    <w:rsid w:val="00F94E6C"/>
    <w:rsid w:val="00F95671"/>
    <w:rsid w:val="00FA1B3A"/>
    <w:rsid w:val="00FA6FC9"/>
    <w:rsid w:val="00FB35F8"/>
    <w:rsid w:val="00FD4FEA"/>
    <w:rsid w:val="00FD71E5"/>
    <w:rsid w:val="00FE3F54"/>
    <w:rsid w:val="00FE5CCF"/>
    <w:rsid w:val="00FE621D"/>
    <w:rsid w:val="00FF42F0"/>
    <w:rsid w:val="00FF5911"/>
    <w:rsid w:val="00FF6171"/>
    <w:rsid w:val="5EF75450"/>
    <w:rsid w:val="7A430E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146</Words>
  <Characters>833</Characters>
  <Lines>6</Lines>
  <Paragraphs>1</Paragraphs>
  <TotalTime>0</TotalTime>
  <ScaleCrop>false</ScaleCrop>
  <LinksUpToDate>false</LinksUpToDate>
  <CharactersWithSpaces>978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2021-09-22T07:10:00Z</dcterms:created>
  <dc:creator>Administrator</dc:creator>
  <cp:lastModifiedBy>杨元奎</cp:lastModifiedBy>
  <dcterms:modified xsi:type="dcterms:W3CDTF">2021-10-12T08:00:31Z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614D2B3181604964B454084B738D315F</vt:lpwstr>
  </property>
</Properties>
</file>